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5" w:rsidRPr="004E6815" w:rsidRDefault="004E6815" w:rsidP="004E6815">
      <w:pPr>
        <w:jc w:val="center"/>
        <w:rPr>
          <w:rFonts w:eastAsia="Calibri"/>
          <w:b/>
          <w:color w:val="FF0000"/>
          <w:sz w:val="32"/>
          <w:szCs w:val="32"/>
          <w:lang w:eastAsia="en-US"/>
        </w:rPr>
      </w:pPr>
      <w:r w:rsidRPr="004E6815">
        <w:rPr>
          <w:rFonts w:eastAsia="Calibri"/>
          <w:b/>
          <w:color w:val="FF0000"/>
          <w:sz w:val="32"/>
          <w:szCs w:val="32"/>
          <w:lang w:eastAsia="en-US"/>
        </w:rPr>
        <w:t>Где и каким способом подается заявление</w:t>
      </w:r>
      <w:r>
        <w:rPr>
          <w:rFonts w:eastAsia="Calibri"/>
          <w:b/>
          <w:color w:val="FF0000"/>
          <w:sz w:val="32"/>
          <w:szCs w:val="32"/>
          <w:lang w:eastAsia="en-US"/>
        </w:rPr>
        <w:t xml:space="preserve"> о постановке ребенка на учет для предоставления места в государственной образовательной организации, осуществляющей образовательную деятельность по реализации образовательных программ дошкольного образования</w:t>
      </w:r>
    </w:p>
    <w:p w:rsidR="004E6815" w:rsidRPr="004E6815" w:rsidRDefault="004E6815" w:rsidP="004E681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D7DBF" w:rsidRPr="007D7DBF" w:rsidRDefault="007D7DBF" w:rsidP="0062666A">
      <w:pPr>
        <w:ind w:left="426" w:firstLine="282"/>
        <w:jc w:val="both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t>Прием заявление осуществляется только в электронном виде.</w:t>
      </w:r>
    </w:p>
    <w:p w:rsidR="007D7DBF" w:rsidRDefault="007D7DBF" w:rsidP="004E6815">
      <w:pPr>
        <w:ind w:left="426"/>
        <w:jc w:val="both"/>
        <w:rPr>
          <w:rFonts w:eastAsia="Calibri"/>
          <w:b/>
          <w:color w:val="333333"/>
          <w:sz w:val="28"/>
          <w:szCs w:val="28"/>
          <w:u w:val="single"/>
          <w:lang w:eastAsia="en-US"/>
        </w:rPr>
      </w:pPr>
    </w:p>
    <w:p w:rsidR="004E6815" w:rsidRPr="004E6815" w:rsidRDefault="004E6815" w:rsidP="004E6815">
      <w:pPr>
        <w:ind w:left="426"/>
        <w:jc w:val="both"/>
        <w:rPr>
          <w:rFonts w:eastAsia="Calibri"/>
          <w:sz w:val="28"/>
          <w:szCs w:val="28"/>
          <w:shd w:val="clear" w:color="auto" w:fill="FFFFEF"/>
          <w:lang w:eastAsia="en-US"/>
        </w:rPr>
      </w:pPr>
      <w:r w:rsidRPr="004E6815">
        <w:rPr>
          <w:rFonts w:eastAsia="Calibri"/>
          <w:b/>
          <w:color w:val="333333"/>
          <w:sz w:val="28"/>
          <w:szCs w:val="28"/>
          <w:u w:val="single"/>
          <w:lang w:eastAsia="en-US"/>
        </w:rPr>
        <w:t>Первый способ</w:t>
      </w:r>
      <w:r w:rsidRPr="004E6815">
        <w:rPr>
          <w:rFonts w:eastAsia="Calibri"/>
          <w:color w:val="333333"/>
          <w:sz w:val="28"/>
          <w:szCs w:val="28"/>
          <w:lang w:eastAsia="en-US"/>
        </w:rPr>
        <w:t xml:space="preserve"> - </w:t>
      </w:r>
      <w:r w:rsidRPr="004E6815">
        <w:rPr>
          <w:rFonts w:eastAsia="Calibri"/>
          <w:color w:val="333333"/>
          <w:sz w:val="28"/>
          <w:szCs w:val="28"/>
          <w:shd w:val="clear" w:color="auto" w:fill="FBFBFB"/>
          <w:lang w:eastAsia="en-US"/>
        </w:rPr>
        <w:t>в информационно-телекоммуникационной сети Интернет </w:t>
      </w:r>
      <w:r w:rsidRPr="004E6815">
        <w:rPr>
          <w:rFonts w:eastAsia="Calibri"/>
          <w:sz w:val="28"/>
          <w:szCs w:val="28"/>
          <w:shd w:val="clear" w:color="auto" w:fill="FBFBFB"/>
          <w:lang w:eastAsia="en-US"/>
        </w:rPr>
        <w:t> </w:t>
      </w:r>
      <w:r w:rsidRPr="004E6815">
        <w:rPr>
          <w:rFonts w:eastAsia="Calibri"/>
          <w:sz w:val="28"/>
          <w:szCs w:val="28"/>
          <w:lang w:eastAsia="en-US"/>
        </w:rPr>
        <w:t>н</w:t>
      </w:r>
      <w:r w:rsidRPr="004E6815">
        <w:rPr>
          <w:rFonts w:eastAsia="Calibri"/>
          <w:color w:val="333333"/>
          <w:sz w:val="28"/>
          <w:szCs w:val="28"/>
          <w:lang w:eastAsia="en-US"/>
        </w:rPr>
        <w:t>а портале</w:t>
      </w:r>
      <w:r w:rsidRPr="004E6815">
        <w:rPr>
          <w:rFonts w:eastAsia="Calibri"/>
          <w:sz w:val="28"/>
          <w:szCs w:val="28"/>
          <w:lang w:eastAsia="en-US"/>
        </w:rPr>
        <w:t xml:space="preserve">«Государственные и муниципальные услуги (функции) в Санкт-Петербурге» (далее - </w:t>
      </w:r>
      <w:r w:rsidR="001019CC">
        <w:rPr>
          <w:rFonts w:eastAsia="Calibri"/>
          <w:sz w:val="28"/>
          <w:szCs w:val="28"/>
          <w:lang w:eastAsia="en-US"/>
        </w:rPr>
        <w:t>РПГУ</w:t>
      </w:r>
      <w:r w:rsidRPr="004E6815">
        <w:rPr>
          <w:rFonts w:eastAsia="Calibri"/>
          <w:sz w:val="28"/>
          <w:szCs w:val="28"/>
          <w:lang w:eastAsia="en-US"/>
        </w:rPr>
        <w:t>)</w:t>
      </w:r>
      <w:r w:rsidRPr="004E6815">
        <w:rPr>
          <w:rFonts w:eastAsia="Calibri"/>
          <w:color w:val="333333"/>
          <w:sz w:val="28"/>
          <w:szCs w:val="28"/>
          <w:shd w:val="clear" w:color="auto" w:fill="FFFFEF"/>
          <w:lang w:eastAsia="en-US"/>
        </w:rPr>
        <w:t xml:space="preserve">: </w:t>
      </w:r>
      <w:hyperlink r:id="rId5" w:history="1">
        <w:r w:rsidRPr="004E6815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http://www.gu.spb.ru/</w:t>
        </w:r>
      </w:hyperlink>
      <w:r w:rsidRPr="004E6815">
        <w:rPr>
          <w:rFonts w:eastAsia="Calibri"/>
          <w:sz w:val="28"/>
          <w:szCs w:val="28"/>
          <w:lang w:eastAsia="en-US"/>
        </w:rPr>
        <w:t>.</w:t>
      </w:r>
    </w:p>
    <w:p w:rsidR="004E6815" w:rsidRPr="004E6815" w:rsidRDefault="004E6815" w:rsidP="004E6815">
      <w:pPr>
        <w:ind w:left="426"/>
        <w:jc w:val="both"/>
        <w:rPr>
          <w:rFonts w:eastAsia="Calibri"/>
          <w:sz w:val="28"/>
          <w:szCs w:val="28"/>
          <w:shd w:val="clear" w:color="auto" w:fill="FFFFEF"/>
          <w:lang w:eastAsia="en-US"/>
        </w:rPr>
      </w:pPr>
    </w:p>
    <w:p w:rsidR="004E6815" w:rsidRPr="004E6815" w:rsidRDefault="004E6815" w:rsidP="004E6815">
      <w:pPr>
        <w:ind w:left="426"/>
        <w:jc w:val="both"/>
        <w:rPr>
          <w:rFonts w:eastAsia="Calibri"/>
          <w:sz w:val="28"/>
          <w:szCs w:val="28"/>
          <w:shd w:val="clear" w:color="auto" w:fill="FFFFEF"/>
          <w:lang w:eastAsia="en-US"/>
        </w:rPr>
      </w:pPr>
      <w:r w:rsidRPr="004E6815">
        <w:rPr>
          <w:rFonts w:eastAsia="Calibri"/>
          <w:b/>
          <w:sz w:val="28"/>
          <w:szCs w:val="28"/>
          <w:u w:val="single"/>
          <w:lang w:eastAsia="en-US"/>
        </w:rPr>
        <w:t>Второй способ</w:t>
      </w:r>
      <w:r w:rsidRPr="004E6815">
        <w:rPr>
          <w:rFonts w:eastAsia="Calibri"/>
          <w:sz w:val="28"/>
          <w:szCs w:val="28"/>
          <w:lang w:eastAsia="en-US"/>
        </w:rPr>
        <w:t xml:space="preserve"> - в любом отделении </w:t>
      </w:r>
      <w:r w:rsidRPr="004E6815">
        <w:rPr>
          <w:rFonts w:eastAsia="Calibri"/>
          <w:color w:val="333333"/>
          <w:sz w:val="28"/>
          <w:szCs w:val="28"/>
          <w:lang w:eastAsia="en-US"/>
        </w:rPr>
        <w:t>Санкт-Петербургского государственного казенного учреждения "Многофункциональный центр предоставления государственных и муниципальных услуг»</w:t>
      </w:r>
      <w:r w:rsidRPr="004E6815">
        <w:rPr>
          <w:rFonts w:eastAsia="Calibri"/>
          <w:sz w:val="28"/>
          <w:szCs w:val="28"/>
          <w:lang w:eastAsia="en-US"/>
        </w:rPr>
        <w:t> любого района Санкт-Петербурга (далее – МФЦ).</w:t>
      </w:r>
    </w:p>
    <w:p w:rsidR="004E6815" w:rsidRPr="004E6815" w:rsidRDefault="004E6815" w:rsidP="0062666A">
      <w:pPr>
        <w:ind w:left="426" w:firstLine="282"/>
        <w:jc w:val="both"/>
        <w:rPr>
          <w:color w:val="333333"/>
          <w:sz w:val="28"/>
          <w:szCs w:val="28"/>
        </w:rPr>
      </w:pPr>
      <w:r w:rsidRPr="004E6815">
        <w:rPr>
          <w:color w:val="333333"/>
          <w:sz w:val="28"/>
          <w:szCs w:val="28"/>
        </w:rPr>
        <w:t>Места нахождения, график работы и справочные телефоны структурных подразделений МФЦ размещены на Портале (http://gu.spb.ru/) в разделе "Многофункциональные центры предоставления государственных и муниципальных услуг в Санкт-Петербурге (МФЦ)".</w:t>
      </w:r>
    </w:p>
    <w:p w:rsidR="004E6815" w:rsidRPr="004E6815" w:rsidRDefault="004E6815" w:rsidP="004E6815">
      <w:pPr>
        <w:ind w:left="426"/>
        <w:jc w:val="both"/>
        <w:rPr>
          <w:color w:val="333333"/>
          <w:sz w:val="28"/>
          <w:szCs w:val="28"/>
        </w:rPr>
      </w:pPr>
      <w:r w:rsidRPr="004E6815">
        <w:rPr>
          <w:color w:val="333333"/>
          <w:sz w:val="28"/>
          <w:szCs w:val="28"/>
        </w:rPr>
        <w:t>Центр телефонного обслуживания МФЦ: (812)573-90-00.</w:t>
      </w:r>
    </w:p>
    <w:p w:rsidR="004E6815" w:rsidRPr="004E6815" w:rsidRDefault="004E6815" w:rsidP="004E6815">
      <w:pPr>
        <w:ind w:left="426"/>
        <w:jc w:val="both"/>
        <w:rPr>
          <w:color w:val="333333"/>
          <w:sz w:val="28"/>
          <w:szCs w:val="28"/>
        </w:rPr>
      </w:pPr>
      <w:r w:rsidRPr="004E6815">
        <w:rPr>
          <w:color w:val="333333"/>
          <w:sz w:val="28"/>
          <w:szCs w:val="28"/>
        </w:rPr>
        <w:t>Адрес сайта и электронной почты: http://gu.spb.ru/mfc/; knz@mfcspb.ru. </w:t>
      </w:r>
    </w:p>
    <w:p w:rsidR="006329DD" w:rsidRPr="0062666A" w:rsidRDefault="006329DD" w:rsidP="006329DD">
      <w:pPr>
        <w:jc w:val="center"/>
        <w:rPr>
          <w:b/>
          <w:sz w:val="28"/>
          <w:szCs w:val="28"/>
        </w:rPr>
      </w:pPr>
    </w:p>
    <w:p w:rsidR="006329DD" w:rsidRPr="007D7DBF" w:rsidRDefault="007D7DBF" w:rsidP="0062666A">
      <w:pPr>
        <w:ind w:left="426"/>
        <w:jc w:val="both"/>
        <w:rPr>
          <w:sz w:val="32"/>
          <w:szCs w:val="32"/>
        </w:rPr>
      </w:pPr>
      <w:r w:rsidRPr="007D7DBF">
        <w:rPr>
          <w:b/>
          <w:sz w:val="32"/>
          <w:szCs w:val="32"/>
          <w:u w:val="single"/>
        </w:rPr>
        <w:t xml:space="preserve">Третий способ </w:t>
      </w:r>
      <w:proofErr w:type="gramStart"/>
      <w:r>
        <w:rPr>
          <w:b/>
          <w:sz w:val="32"/>
          <w:szCs w:val="32"/>
          <w:u w:val="single"/>
        </w:rPr>
        <w:t>–</w:t>
      </w:r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 xml:space="preserve">ерез федеральную государственную информационную систему «Единый Портал государственных и муниципальных услуг </w:t>
      </w:r>
      <w:r w:rsidRPr="007D7DBF">
        <w:rPr>
          <w:sz w:val="32"/>
          <w:szCs w:val="32"/>
        </w:rPr>
        <w:t>(функции)</w:t>
      </w:r>
      <w:r>
        <w:rPr>
          <w:sz w:val="32"/>
          <w:szCs w:val="32"/>
        </w:rPr>
        <w:t xml:space="preserve"> (</w:t>
      </w:r>
      <w:hyperlink r:id="rId6" w:history="1">
        <w:r w:rsidR="001019CC" w:rsidRPr="009E3F33">
          <w:rPr>
            <w:rStyle w:val="a3"/>
            <w:sz w:val="32"/>
            <w:szCs w:val="32"/>
            <w:lang w:val="en-US"/>
          </w:rPr>
          <w:t>www</w:t>
        </w:r>
        <w:r w:rsidR="001019CC" w:rsidRPr="009E3F33">
          <w:rPr>
            <w:rStyle w:val="a3"/>
            <w:sz w:val="32"/>
            <w:szCs w:val="32"/>
          </w:rPr>
          <w:t>.</w:t>
        </w:r>
        <w:proofErr w:type="spellStart"/>
        <w:r w:rsidR="001019CC" w:rsidRPr="009E3F33">
          <w:rPr>
            <w:rStyle w:val="a3"/>
            <w:sz w:val="32"/>
            <w:szCs w:val="32"/>
            <w:lang w:val="en-US"/>
          </w:rPr>
          <w:t>gosuslugi</w:t>
        </w:r>
        <w:proofErr w:type="spellEnd"/>
        <w:r w:rsidR="001019CC" w:rsidRPr="009E3F33">
          <w:rPr>
            <w:rStyle w:val="a3"/>
            <w:sz w:val="32"/>
            <w:szCs w:val="32"/>
          </w:rPr>
          <w:t>.</w:t>
        </w:r>
        <w:proofErr w:type="spellStart"/>
        <w:r w:rsidR="001019CC" w:rsidRPr="009E3F33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>
        <w:rPr>
          <w:sz w:val="32"/>
          <w:szCs w:val="32"/>
        </w:rPr>
        <w:t>)</w:t>
      </w:r>
      <w:r w:rsidR="005D3F18" w:rsidRPr="005D3F18">
        <w:rPr>
          <w:sz w:val="32"/>
          <w:szCs w:val="32"/>
        </w:rPr>
        <w:t xml:space="preserve">                   (</w:t>
      </w:r>
      <w:r w:rsidR="001019CC">
        <w:rPr>
          <w:sz w:val="32"/>
          <w:szCs w:val="32"/>
        </w:rPr>
        <w:t xml:space="preserve">далее </w:t>
      </w:r>
      <w:r w:rsidR="005D3F18" w:rsidRPr="005D3F18">
        <w:rPr>
          <w:sz w:val="32"/>
          <w:szCs w:val="32"/>
        </w:rPr>
        <w:t>-</w:t>
      </w:r>
      <w:r w:rsidR="001019CC">
        <w:rPr>
          <w:sz w:val="32"/>
          <w:szCs w:val="32"/>
        </w:rPr>
        <w:t>ЕПГУ). В настоящее время возникли проблемы с информационным взаимодействием с ЕГПУ. До урегулирования</w:t>
      </w:r>
      <w:r w:rsidR="0062666A">
        <w:rPr>
          <w:sz w:val="32"/>
          <w:szCs w:val="32"/>
        </w:rPr>
        <w:t xml:space="preserve"> проблем, связанных с ЕГПУ, целесообразно подавать заявление </w:t>
      </w:r>
      <w:r w:rsidR="005D3F18">
        <w:rPr>
          <w:sz w:val="32"/>
          <w:szCs w:val="32"/>
        </w:rPr>
        <w:t xml:space="preserve">в </w:t>
      </w:r>
      <w:proofErr w:type="gramStart"/>
      <w:r w:rsidR="005D3F18">
        <w:rPr>
          <w:sz w:val="32"/>
          <w:szCs w:val="32"/>
          <w:lang w:val="en-US"/>
        </w:rPr>
        <w:t>c</w:t>
      </w:r>
      <w:proofErr w:type="gramEnd"/>
      <w:r w:rsidR="005D3F18">
        <w:rPr>
          <w:sz w:val="32"/>
          <w:szCs w:val="32"/>
        </w:rPr>
        <w:t>соответствии с</w:t>
      </w:r>
      <w:r w:rsidR="0062666A">
        <w:rPr>
          <w:sz w:val="32"/>
          <w:szCs w:val="32"/>
        </w:rPr>
        <w:t xml:space="preserve"> перв</w:t>
      </w:r>
      <w:r w:rsidR="005D3F18">
        <w:rPr>
          <w:sz w:val="32"/>
          <w:szCs w:val="32"/>
        </w:rPr>
        <w:t xml:space="preserve">ым </w:t>
      </w:r>
      <w:r w:rsidR="0062666A">
        <w:rPr>
          <w:sz w:val="32"/>
          <w:szCs w:val="32"/>
        </w:rPr>
        <w:t>или втор</w:t>
      </w:r>
      <w:r w:rsidR="005D3F18">
        <w:rPr>
          <w:sz w:val="32"/>
          <w:szCs w:val="32"/>
        </w:rPr>
        <w:t>ым</w:t>
      </w:r>
      <w:r w:rsidR="0062666A">
        <w:rPr>
          <w:sz w:val="32"/>
          <w:szCs w:val="32"/>
        </w:rPr>
        <w:t xml:space="preserve"> способ</w:t>
      </w:r>
      <w:r w:rsidR="005D3F18">
        <w:rPr>
          <w:sz w:val="32"/>
          <w:szCs w:val="32"/>
        </w:rPr>
        <w:t>ом</w:t>
      </w:r>
      <w:bookmarkStart w:id="0" w:name="_GoBack"/>
      <w:bookmarkEnd w:id="0"/>
      <w:r w:rsidR="0062666A">
        <w:rPr>
          <w:sz w:val="32"/>
          <w:szCs w:val="32"/>
        </w:rPr>
        <w:t>.</w:t>
      </w:r>
    </w:p>
    <w:sectPr w:rsidR="006329DD" w:rsidRPr="007D7DBF" w:rsidSect="005A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50BF"/>
    <w:multiLevelType w:val="hybridMultilevel"/>
    <w:tmpl w:val="D66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F5"/>
    <w:rsid w:val="00046185"/>
    <w:rsid w:val="00053A24"/>
    <w:rsid w:val="00083ED7"/>
    <w:rsid w:val="000D65AD"/>
    <w:rsid w:val="000E5D91"/>
    <w:rsid w:val="001019CC"/>
    <w:rsid w:val="001121AB"/>
    <w:rsid w:val="0011314B"/>
    <w:rsid w:val="00126E97"/>
    <w:rsid w:val="00134764"/>
    <w:rsid w:val="0014468B"/>
    <w:rsid w:val="00154D9D"/>
    <w:rsid w:val="001804EF"/>
    <w:rsid w:val="001A0C35"/>
    <w:rsid w:val="002244CA"/>
    <w:rsid w:val="00234437"/>
    <w:rsid w:val="00292E70"/>
    <w:rsid w:val="002A46A1"/>
    <w:rsid w:val="002B6E06"/>
    <w:rsid w:val="003410C5"/>
    <w:rsid w:val="003B2EFE"/>
    <w:rsid w:val="00425730"/>
    <w:rsid w:val="0042690C"/>
    <w:rsid w:val="00444E12"/>
    <w:rsid w:val="004E6815"/>
    <w:rsid w:val="00536DF5"/>
    <w:rsid w:val="0057649E"/>
    <w:rsid w:val="005A5024"/>
    <w:rsid w:val="005D3F18"/>
    <w:rsid w:val="00604422"/>
    <w:rsid w:val="0062666A"/>
    <w:rsid w:val="006329DD"/>
    <w:rsid w:val="006761B4"/>
    <w:rsid w:val="0067649E"/>
    <w:rsid w:val="00691C40"/>
    <w:rsid w:val="006A20C0"/>
    <w:rsid w:val="006E72CA"/>
    <w:rsid w:val="00722A3E"/>
    <w:rsid w:val="007B34A0"/>
    <w:rsid w:val="007D7DBF"/>
    <w:rsid w:val="008061EB"/>
    <w:rsid w:val="00822EC9"/>
    <w:rsid w:val="0084251A"/>
    <w:rsid w:val="00917D1D"/>
    <w:rsid w:val="0093445F"/>
    <w:rsid w:val="00961036"/>
    <w:rsid w:val="00990161"/>
    <w:rsid w:val="009A64B8"/>
    <w:rsid w:val="009A7F58"/>
    <w:rsid w:val="00A01047"/>
    <w:rsid w:val="00A36DAC"/>
    <w:rsid w:val="00A443D9"/>
    <w:rsid w:val="00A7598E"/>
    <w:rsid w:val="00AF0365"/>
    <w:rsid w:val="00AF4CC1"/>
    <w:rsid w:val="00B039FB"/>
    <w:rsid w:val="00B30B96"/>
    <w:rsid w:val="00B60655"/>
    <w:rsid w:val="00BC242E"/>
    <w:rsid w:val="00BD56F2"/>
    <w:rsid w:val="00C4450E"/>
    <w:rsid w:val="00C75EF5"/>
    <w:rsid w:val="00C87452"/>
    <w:rsid w:val="00CE66F3"/>
    <w:rsid w:val="00D71A89"/>
    <w:rsid w:val="00D74145"/>
    <w:rsid w:val="00D931FB"/>
    <w:rsid w:val="00DB6D53"/>
    <w:rsid w:val="00DD46E1"/>
    <w:rsid w:val="00E54E0B"/>
    <w:rsid w:val="00E741C5"/>
    <w:rsid w:val="00FC0A2B"/>
    <w:rsid w:val="00FC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u.spb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Елена Львовна</dc:creator>
  <cp:lastModifiedBy>pc</cp:lastModifiedBy>
  <cp:revision>2</cp:revision>
  <dcterms:created xsi:type="dcterms:W3CDTF">2017-02-21T11:11:00Z</dcterms:created>
  <dcterms:modified xsi:type="dcterms:W3CDTF">2017-02-21T11:11:00Z</dcterms:modified>
</cp:coreProperties>
</file>